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1FBE5" w14:textId="77777777" w:rsidR="008618DC" w:rsidRDefault="00396EFD">
      <w:pPr>
        <w:spacing w:after="60"/>
      </w:pPr>
      <w:r>
        <w:rPr>
          <w:b/>
          <w:bCs/>
          <w:color w:val="E8452C"/>
          <w:sz w:val="40"/>
          <w:szCs w:val="40"/>
        </w:rPr>
        <w:t>Terms of Reference</w:t>
      </w:r>
    </w:p>
    <w:p w14:paraId="38797501" w14:textId="77777777" w:rsidR="008618DC" w:rsidRDefault="00396EFD">
      <w:pPr>
        <w:pBdr>
          <w:bottom w:val="single" w:sz="12" w:space="6" w:color="F07F1D"/>
        </w:pBdr>
        <w:spacing w:after="240"/>
      </w:pPr>
      <w:r>
        <w:rPr>
          <w:color w:val="F07F1D"/>
          <w:sz w:val="28"/>
          <w:szCs w:val="28"/>
        </w:rPr>
        <w:t>[School / MAT Name] School Health Hub Steering Group</w:t>
      </w:r>
    </w:p>
    <w:p w14:paraId="268A8806" w14:textId="77777777" w:rsidR="008618DC" w:rsidRDefault="00396EFD">
      <w:pPr>
        <w:spacing w:after="120"/>
        <w:rPr>
          <w:i/>
          <w:iCs/>
          <w:color w:val="555555"/>
        </w:rPr>
      </w:pPr>
      <w:r>
        <w:rPr>
          <w:i/>
          <w:iCs/>
          <w:color w:val="555555"/>
        </w:rPr>
        <w:t>Replace all text in [square brackets] with details for your school, Trust and local partnership. The membership list reflects the partners in the Bradford pilot; adjust it to match your local system. Delete this note before approval.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8618DC" w14:paraId="65CEE411"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2B910DCC" w14:textId="77777777" w:rsidR="008618DC" w:rsidRDefault="00396EFD">
            <w:r>
              <w:rPr>
                <w:b/>
                <w:bCs/>
              </w:rPr>
              <w:t>Document</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6CB06C0" w14:textId="77777777" w:rsidR="008618DC" w:rsidRDefault="00396EFD">
            <w:r>
              <w:t>Terms of Reference for the [School / MAT Name] School Health Hub Steering Group</w:t>
            </w:r>
          </w:p>
        </w:tc>
      </w:tr>
      <w:tr w:rsidR="008618DC" w14:paraId="36FE9E45"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4D1044CE" w14:textId="77777777" w:rsidR="008618DC" w:rsidRDefault="00396EFD">
            <w:r>
              <w:rPr>
                <w:b/>
                <w:bCs/>
              </w:rPr>
              <w:t>Version</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42C6A82" w14:textId="77777777" w:rsidR="008618DC" w:rsidRDefault="00396EFD">
            <w:r>
              <w:t>1</w:t>
            </w:r>
          </w:p>
        </w:tc>
      </w:tr>
      <w:tr w:rsidR="008618DC" w14:paraId="4C3A3D3C"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610A9AE0" w14:textId="77777777" w:rsidR="008618DC" w:rsidRDefault="00396EFD">
            <w:r>
              <w:rPr>
                <w:b/>
                <w:bCs/>
              </w:rPr>
              <w:t>Date approved</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EE46D19" w14:textId="77777777" w:rsidR="008618DC" w:rsidRDefault="00396EFD">
            <w:r>
              <w:t>[date]</w:t>
            </w:r>
          </w:p>
        </w:tc>
      </w:tr>
      <w:tr w:rsidR="008618DC" w14:paraId="4E64B7C2"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714C0906" w14:textId="77777777" w:rsidR="008618DC" w:rsidRDefault="00396EFD">
            <w:r>
              <w:rPr>
                <w:b/>
                <w:bCs/>
              </w:rPr>
              <w:t>Frequency of review</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D033068" w14:textId="77777777" w:rsidR="008618DC" w:rsidRDefault="00396EFD">
            <w:r>
              <w:t>Annual</w:t>
            </w:r>
          </w:p>
        </w:tc>
      </w:tr>
      <w:tr w:rsidR="008618DC" w14:paraId="165025D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08EA6D3D" w14:textId="77777777" w:rsidR="008618DC" w:rsidRDefault="00396EFD">
            <w:r>
              <w:rPr>
                <w:b/>
                <w:bCs/>
              </w:rPr>
              <w:t>Commissioner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46D75E2" w14:textId="77777777" w:rsidR="008618DC" w:rsidRDefault="00396EFD">
            <w:r>
              <w:t>[Commissioning body, e.g. local authority, alliance or NHS commissioner]</w:t>
            </w:r>
          </w:p>
        </w:tc>
      </w:tr>
      <w:tr w:rsidR="008618DC" w14:paraId="63D9BC9A"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1BC84834" w14:textId="77777777" w:rsidR="008618DC" w:rsidRDefault="00396EFD">
            <w:r>
              <w:rPr>
                <w:b/>
                <w:bCs/>
              </w:rPr>
              <w:t>Funder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D86B4FA" w14:textId="77777777" w:rsidR="008618DC" w:rsidRDefault="00396EFD">
            <w:r>
              <w:t>[Funder name and programme, if applicable]</w:t>
            </w:r>
          </w:p>
        </w:tc>
      </w:tr>
    </w:tbl>
    <w:p w14:paraId="33253B6F" w14:textId="77777777" w:rsidR="008618DC" w:rsidRDefault="00396EFD">
      <w:pPr>
        <w:pStyle w:val="Heading2"/>
        <w:spacing w:before="280" w:after="120"/>
      </w:pPr>
      <w:r>
        <w:t>A. Overall aim</w:t>
      </w:r>
    </w:p>
    <w:p w14:paraId="3665E2D9" w14:textId="77777777" w:rsidR="008618DC" w:rsidRDefault="00396EFD">
      <w:pPr>
        <w:spacing w:after="120"/>
      </w:pPr>
      <w:r>
        <w:t>The [School / MAT Name] School Health Hub Steering Group will be responsible for overseeing the development and delivery of the School Health Hub project across [School / MAT Name] schools.</w:t>
      </w:r>
    </w:p>
    <w:p w14:paraId="7DBC6A48" w14:textId="77777777" w:rsidR="008618DC" w:rsidRDefault="00396EFD">
      <w:pPr>
        <w:spacing w:after="120"/>
      </w:pPr>
      <w:r>
        <w:t>The project is commissioned by [Commissioning Body], with funding provided by [Funder].</w:t>
      </w:r>
    </w:p>
    <w:p w14:paraId="404648FD" w14:textId="77777777" w:rsidR="008618DC" w:rsidRDefault="00396EFD">
      <w:pPr>
        <w:spacing w:after="120"/>
      </w:pPr>
      <w:r>
        <w:t>The Steering Group is made up of representatives of the key operational organisations in the delivery of the project. This is an equal partnership where each represented organisation has a key function in the successful delivery of the project.</w:t>
      </w:r>
    </w:p>
    <w:p w14:paraId="636ADD10" w14:textId="77777777" w:rsidR="008618DC" w:rsidRDefault="00396EFD">
      <w:pPr>
        <w:spacing w:after="120"/>
      </w:pPr>
      <w:r>
        <w:t>[Commissioning Body], as the commissioning body but not part of the day-to-day operational delivery of the project, will act as the convener of the Steering Group to ensure all operational partners have an equal place in it.</w:t>
      </w:r>
    </w:p>
    <w:p w14:paraId="15AF8FC6" w14:textId="77777777" w:rsidR="008618DC" w:rsidRDefault="00396EFD">
      <w:pPr>
        <w:pStyle w:val="Heading2"/>
        <w:spacing w:before="280" w:after="120"/>
      </w:pPr>
      <w:r>
        <w:t>B. Key objectives</w:t>
      </w:r>
    </w:p>
    <w:p w14:paraId="0B2B540F" w14:textId="77777777" w:rsidR="008618DC" w:rsidRDefault="00396EFD">
      <w:pPr>
        <w:spacing w:after="120"/>
      </w:pPr>
      <w:r>
        <w:t>The objectives of the [School / MAT Name] School Health Hub Steering Group are to work as a partnership to:</w:t>
      </w:r>
    </w:p>
    <w:p w14:paraId="18446E9C" w14:textId="77777777" w:rsidR="008618DC" w:rsidRDefault="00396EFD">
      <w:pPr>
        <w:pStyle w:val="ListParagraph"/>
        <w:numPr>
          <w:ilvl w:val="0"/>
          <w:numId w:val="2"/>
        </w:numPr>
        <w:spacing w:after="80"/>
      </w:pPr>
      <w:r>
        <w:t>Oversee the delivery of the School Health Hub across [School / MAT Name] schools, including receiving updates from the Operational Group and providing steer and decision-making where required.</w:t>
      </w:r>
    </w:p>
    <w:p w14:paraId="14542221" w14:textId="77777777" w:rsidR="008618DC" w:rsidRDefault="00396EFD">
      <w:pPr>
        <w:pStyle w:val="ListParagraph"/>
        <w:numPr>
          <w:ilvl w:val="0"/>
          <w:numId w:val="2"/>
        </w:numPr>
        <w:spacing w:after="80"/>
      </w:pPr>
      <w:r>
        <w:t>Hold overall responsibility for the spend of the School Health Hub budget, with delegated authority for spend approval up to £[X] to the Operational Group.</w:t>
      </w:r>
    </w:p>
    <w:p w14:paraId="7AADFC17" w14:textId="77777777" w:rsidR="008618DC" w:rsidRDefault="00396EFD">
      <w:pPr>
        <w:pStyle w:val="ListParagraph"/>
        <w:numPr>
          <w:ilvl w:val="0"/>
          <w:numId w:val="2"/>
        </w:numPr>
        <w:spacing w:after="80"/>
      </w:pPr>
      <w:r>
        <w:t>Oversee the co-production of the School Health Hub offer with children, young people, their parents, carers and families.</w:t>
      </w:r>
    </w:p>
    <w:p w14:paraId="7FACEFB8" w14:textId="77777777" w:rsidR="008618DC" w:rsidRDefault="00396EFD">
      <w:pPr>
        <w:pStyle w:val="ListParagraph"/>
        <w:numPr>
          <w:ilvl w:val="0"/>
          <w:numId w:val="2"/>
        </w:numPr>
        <w:spacing w:after="80"/>
      </w:pPr>
      <w:r>
        <w:t>Oversee the evaluation of the School Health Hub project.</w:t>
      </w:r>
    </w:p>
    <w:p w14:paraId="28755F4E" w14:textId="77777777" w:rsidR="008618DC" w:rsidRDefault="00396EFD">
      <w:pPr>
        <w:pStyle w:val="ListParagraph"/>
        <w:numPr>
          <w:ilvl w:val="0"/>
          <w:numId w:val="2"/>
        </w:numPr>
        <w:spacing w:after="80"/>
      </w:pPr>
      <w:r>
        <w:t>Ensure the terms and conditions of the funding agreement are adhered to, including reporting timelines to [Funder] and [Commissioning Body].</w:t>
      </w:r>
    </w:p>
    <w:p w14:paraId="39D5F7BF" w14:textId="77777777" w:rsidR="008618DC" w:rsidRDefault="00396EFD">
      <w:pPr>
        <w:pStyle w:val="ListParagraph"/>
        <w:numPr>
          <w:ilvl w:val="0"/>
          <w:numId w:val="2"/>
        </w:numPr>
        <w:spacing w:after="80"/>
      </w:pPr>
      <w:r>
        <w:t>Actively work for the sustainability of the School Health Hub within [School / MAT Name], and scaling of the model within the wider local education and health system.</w:t>
      </w:r>
    </w:p>
    <w:p w14:paraId="608E2E01" w14:textId="77777777" w:rsidR="008618DC" w:rsidRDefault="00396EFD">
      <w:pPr>
        <w:pStyle w:val="Heading2"/>
        <w:spacing w:before="280" w:after="120"/>
      </w:pPr>
      <w:r>
        <w:t>C. Chair</w:t>
      </w:r>
    </w:p>
    <w:p w14:paraId="4987D17A" w14:textId="77777777" w:rsidR="008618DC" w:rsidRDefault="00396EFD">
      <w:pPr>
        <w:spacing w:after="120"/>
      </w:pPr>
      <w:r>
        <w:lastRenderedPageBreak/>
        <w:t>The Steering Group will be chaired by [role / name, e.g. the Director of the commissioning body].</w:t>
      </w:r>
    </w:p>
    <w:p w14:paraId="7A7C0B7C" w14:textId="77777777" w:rsidR="008618DC" w:rsidRDefault="00396EFD">
      <w:pPr>
        <w:spacing w:after="120"/>
      </w:pPr>
      <w:r>
        <w:t>The Deputy Chair will be [TBC].</w:t>
      </w:r>
    </w:p>
    <w:p w14:paraId="03D18FE8" w14:textId="77777777" w:rsidR="008618DC" w:rsidRDefault="00396EFD">
      <w:pPr>
        <w:pStyle w:val="Heading2"/>
        <w:spacing w:before="280" w:after="120"/>
      </w:pPr>
      <w:r>
        <w:t>D. Membership</w:t>
      </w:r>
    </w:p>
    <w:p w14:paraId="198A7480" w14:textId="77777777" w:rsidR="008618DC" w:rsidRDefault="00396EFD">
      <w:pPr>
        <w:pStyle w:val="Heading3"/>
        <w:spacing w:before="160" w:after="80"/>
      </w:pPr>
      <w:r>
        <w:t>Full members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26"/>
        <w:gridCol w:w="3000"/>
      </w:tblGrid>
      <w:tr w:rsidR="008618DC" w14:paraId="3BEF9BD3" w14:textId="77777777">
        <w:tblPrEx>
          <w:tblCellMar>
            <w:top w:w="0" w:type="dxa"/>
            <w:bottom w:w="0" w:type="dxa"/>
          </w:tblCellMar>
        </w:tblPrEx>
        <w:trPr>
          <w:tblHeader/>
        </w:trPr>
        <w:tc>
          <w:tcPr>
            <w:tcW w:w="6026"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6FA41555" w14:textId="77777777" w:rsidR="008618DC" w:rsidRDefault="00396EFD">
            <w:r>
              <w:rPr>
                <w:b/>
                <w:bCs/>
                <w:color w:val="FFFFFF"/>
              </w:rPr>
              <w:t>Role / organisation</w:t>
            </w:r>
          </w:p>
        </w:tc>
        <w:tc>
          <w:tcPr>
            <w:tcW w:w="30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04D35EFC" w14:textId="77777777" w:rsidR="008618DC" w:rsidRDefault="00396EFD">
            <w:r>
              <w:rPr>
                <w:b/>
                <w:bCs/>
                <w:color w:val="FFFFFF"/>
              </w:rPr>
              <w:t>Name</w:t>
            </w:r>
          </w:p>
        </w:tc>
      </w:tr>
      <w:tr w:rsidR="008618DC" w14:paraId="33B4F98D"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239C2EB" w14:textId="77777777" w:rsidR="008618DC" w:rsidRDefault="00396EFD">
            <w:r>
              <w:t>[Commissioning Body] (Chair)</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CF7A656" w14:textId="77777777" w:rsidR="008618DC" w:rsidRDefault="00396EFD">
            <w:r>
              <w:t>[Name]</w:t>
            </w:r>
          </w:p>
        </w:tc>
      </w:tr>
      <w:tr w:rsidR="008618DC" w14:paraId="63EC8B90"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0D65490" w14:textId="77777777" w:rsidR="008618DC" w:rsidRDefault="00396EFD">
            <w:r>
              <w:t>[Commissioning Body] representative</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976F6F2" w14:textId="77777777" w:rsidR="008618DC" w:rsidRDefault="00396EFD">
            <w:r>
              <w:t>[Name]</w:t>
            </w:r>
          </w:p>
        </w:tc>
      </w:tr>
      <w:tr w:rsidR="008618DC" w14:paraId="2B005CF0"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4B2F1A7" w14:textId="77777777" w:rsidR="008618DC" w:rsidRDefault="00396EFD">
            <w:r>
              <w:t>[School / MAT] representative(s) – Trust-wide link person or individual reps from each school</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FED3B14" w14:textId="77777777" w:rsidR="008618DC" w:rsidRDefault="00396EFD">
            <w:r>
              <w:t>[Name]</w:t>
            </w:r>
          </w:p>
        </w:tc>
      </w:tr>
      <w:tr w:rsidR="008618DC" w14:paraId="2CA3D480"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7FA2187" w14:textId="77777777" w:rsidR="008618DC" w:rsidRDefault="00396EFD">
            <w:r>
              <w:t>[NHS provider] representative</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1E516AD" w14:textId="77777777" w:rsidR="008618DC" w:rsidRDefault="00396EFD">
            <w:r>
              <w:t>[Name]</w:t>
            </w:r>
          </w:p>
        </w:tc>
      </w:tr>
      <w:tr w:rsidR="008618DC" w14:paraId="3BFFADD2"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41BEA53" w14:textId="77777777" w:rsidR="008618DC" w:rsidRDefault="00396EFD">
            <w:r>
              <w:t>[Funder] representative</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DF931FD" w14:textId="77777777" w:rsidR="008618DC" w:rsidRDefault="00396EFD">
            <w:r>
              <w:t>[Name]</w:t>
            </w:r>
          </w:p>
        </w:tc>
      </w:tr>
      <w:tr w:rsidR="008618DC" w14:paraId="792A9E05"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ABC353E" w14:textId="77777777" w:rsidR="008618DC" w:rsidRDefault="00396EFD">
            <w:r>
              <w:t>[Evaluation partner] representative</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1537135" w14:textId="77777777" w:rsidR="008618DC" w:rsidRDefault="00396EFD">
            <w:r>
              <w:t>[Name]</w:t>
            </w:r>
          </w:p>
        </w:tc>
      </w:tr>
      <w:tr w:rsidR="008618DC" w14:paraId="6E54F2F4"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2FD269E" w14:textId="77777777" w:rsidR="008618DC" w:rsidRDefault="00396EFD">
            <w:r>
              <w:t>[University / placement partner] coordinator</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4BF6A11" w14:textId="77777777" w:rsidR="008618DC" w:rsidRDefault="00396EFD">
            <w:r>
              <w:t>[Name]</w:t>
            </w:r>
          </w:p>
        </w:tc>
      </w:tr>
    </w:tbl>
    <w:p w14:paraId="4BF96051" w14:textId="77777777" w:rsidR="008618DC" w:rsidRDefault="008618DC">
      <w:pPr>
        <w:spacing w:after="60"/>
      </w:pPr>
    </w:p>
    <w:p w14:paraId="38F0EFFF" w14:textId="77777777" w:rsidR="008618DC" w:rsidRDefault="00396EFD">
      <w:pPr>
        <w:pStyle w:val="Heading3"/>
        <w:spacing w:before="160" w:after="80"/>
      </w:pPr>
      <w:r>
        <w:t>Deputies</w:t>
      </w:r>
    </w:p>
    <w:p w14:paraId="0E33EB0C" w14:textId="77777777" w:rsidR="008618DC" w:rsidRDefault="00396EFD">
      <w:pPr>
        <w:spacing w:after="120"/>
      </w:pPr>
      <w:r>
        <w:t>If a member is unable to attend, a delegated deputy may attend in their place. Apologies will be the first agenda item at every meeting, at which time deputies will be identified.</w:t>
      </w:r>
    </w:p>
    <w:p w14:paraId="78CCE3ED" w14:textId="77777777" w:rsidR="008618DC" w:rsidRDefault="00396EFD">
      <w:pPr>
        <w:pStyle w:val="Heading3"/>
        <w:spacing w:before="160" w:after="80"/>
      </w:pPr>
      <w:r>
        <w:t>Other attendance</w:t>
      </w:r>
    </w:p>
    <w:p w14:paraId="6751009E" w14:textId="77777777" w:rsidR="008618DC" w:rsidRDefault="00396EFD">
      <w:pPr>
        <w:spacing w:after="120"/>
      </w:pPr>
      <w:r>
        <w:t>The Steering Group may choose to invite other individuals or organisations as required.</w:t>
      </w:r>
    </w:p>
    <w:p w14:paraId="2991A19D" w14:textId="77777777" w:rsidR="008618DC" w:rsidRDefault="00396EFD">
      <w:pPr>
        <w:pStyle w:val="Heading2"/>
        <w:spacing w:before="280" w:after="120"/>
      </w:pPr>
      <w:r>
        <w:t>E. Reporting and accountability</w:t>
      </w:r>
    </w:p>
    <w:p w14:paraId="52F1D34F" w14:textId="77777777" w:rsidR="008618DC" w:rsidRDefault="00396EFD">
      <w:pPr>
        <w:spacing w:after="120"/>
      </w:pPr>
      <w:r>
        <w:t>The [School / MAT Name] School Health Hub Steering Group is accountable to [Commissioning Body] as the commissioning body for the project.</w:t>
      </w:r>
    </w:p>
    <w:p w14:paraId="22445E49" w14:textId="77777777" w:rsidR="008618DC" w:rsidRDefault="00396EFD">
      <w:pPr>
        <w:spacing w:after="120"/>
      </w:pPr>
      <w:r>
        <w:t>The School Health Hub is also accountable to [Funder] as the funder of the programme.</w:t>
      </w:r>
    </w:p>
    <w:p w14:paraId="33E1CF2B" w14:textId="77777777" w:rsidR="008618DC" w:rsidRDefault="00396EFD">
      <w:pPr>
        <w:spacing w:after="120"/>
      </w:pPr>
      <w:r>
        <w:t>The Operational Group will report to the Steering Group.</w:t>
      </w:r>
    </w:p>
    <w:p w14:paraId="78D56462" w14:textId="77777777" w:rsidR="008618DC" w:rsidRDefault="00396EFD">
      <w:pPr>
        <w:pStyle w:val="Heading2"/>
        <w:spacing w:before="280" w:after="120"/>
      </w:pPr>
      <w:r>
        <w:t>F. Frequency of meetings</w:t>
      </w:r>
    </w:p>
    <w:p w14:paraId="2D78F38C" w14:textId="77777777" w:rsidR="008618DC" w:rsidRDefault="00396EFD">
      <w:pPr>
        <w:spacing w:after="120"/>
      </w:pPr>
      <w:r>
        <w:t>The Steering Group will meet termly, but more often to begin with ([initial frequency, to be confirmed]).</w:t>
      </w:r>
    </w:p>
    <w:p w14:paraId="142403B9" w14:textId="77777777" w:rsidR="008618DC" w:rsidRDefault="00396EFD">
      <w:pPr>
        <w:pStyle w:val="Heading2"/>
        <w:spacing w:before="280" w:after="120"/>
      </w:pPr>
      <w:r>
        <w:t>G. Frequency of attendance</w:t>
      </w:r>
    </w:p>
    <w:p w14:paraId="44AF9D15" w14:textId="77777777" w:rsidR="008618DC" w:rsidRDefault="00396EFD">
      <w:pPr>
        <w:spacing w:after="120"/>
      </w:pPr>
      <w:r>
        <w:t>The Steering Group will monitor member attendance. The minimum annual attendance rate expected is 75%, with (where possible) informed deputies accepted when members are unable to attend. The Chair will notify members of any low attendance rate. The group may request the ad hoc attendance of any other individual as required.</w:t>
      </w:r>
    </w:p>
    <w:p w14:paraId="202A1668" w14:textId="77777777" w:rsidR="008618DC" w:rsidRDefault="00396EFD">
      <w:pPr>
        <w:pStyle w:val="Heading2"/>
        <w:spacing w:before="280" w:after="120"/>
      </w:pPr>
      <w:r>
        <w:t>H. Quorum</w:t>
      </w:r>
    </w:p>
    <w:p w14:paraId="09AA5D37" w14:textId="77777777" w:rsidR="008618DC" w:rsidRDefault="00396EFD">
      <w:pPr>
        <w:spacing w:after="120"/>
      </w:pPr>
      <w:r>
        <w:t>The Steering Group shall be considered quorate with 50% of full members. The quorum must include the Chair or Deputy Chair. Deputies of full members will be included in the calculation of the quorum.</w:t>
      </w:r>
    </w:p>
    <w:p w14:paraId="67C6BAC1" w14:textId="77777777" w:rsidR="008618DC" w:rsidRDefault="00396EFD">
      <w:pPr>
        <w:pStyle w:val="Heading2"/>
        <w:spacing w:before="280" w:after="120"/>
      </w:pPr>
      <w:r>
        <w:t>I. Secretary responsibilities</w:t>
      </w:r>
    </w:p>
    <w:p w14:paraId="4DF76BA8" w14:textId="77777777" w:rsidR="008618DC" w:rsidRDefault="00396EFD">
      <w:pPr>
        <w:spacing w:after="120"/>
      </w:pPr>
      <w:r>
        <w:lastRenderedPageBreak/>
        <w:t>No secretary support is provided; the agenda will be circulated by the Chair before the meeting.</w:t>
      </w:r>
    </w:p>
    <w:p w14:paraId="27E9FB4D" w14:textId="77777777" w:rsidR="008618DC" w:rsidRDefault="00396EFD">
      <w:pPr>
        <w:spacing w:after="120"/>
      </w:pPr>
      <w:r>
        <w:t>The taking of action notes will be rotated at the meeting and circulated by the Chair after the meeting.</w:t>
      </w:r>
    </w:p>
    <w:p w14:paraId="565A88B2" w14:textId="77777777" w:rsidR="008618DC" w:rsidRDefault="00396EFD">
      <w:pPr>
        <w:spacing w:after="120"/>
      </w:pPr>
      <w:r>
        <w:t>Apologies should be sent to the Chair in advance of the meeting.</w:t>
      </w:r>
    </w:p>
    <w:p w14:paraId="6A3AF8B1" w14:textId="77777777" w:rsidR="008618DC" w:rsidRDefault="00396EFD">
      <w:pPr>
        <w:pStyle w:val="Heading2"/>
        <w:spacing w:before="280" w:after="120"/>
      </w:pPr>
      <w:r>
        <w:t>J. Lifespan of meeting</w:t>
      </w:r>
    </w:p>
    <w:p w14:paraId="73638AF2" w14:textId="77777777" w:rsidR="008618DC" w:rsidRDefault="00396EFD">
      <w:pPr>
        <w:spacing w:after="120"/>
      </w:pPr>
      <w:r>
        <w:t>The meeting will cease to be required at the end of the funded project period ([project end date]), once all reporting requirements to [Funder] and [Commissioning Body] have been fulfilled.</w:t>
      </w:r>
    </w:p>
    <w:p w14:paraId="4CD64E4A" w14:textId="77777777" w:rsidR="008618DC" w:rsidRDefault="00396EFD">
      <w:pPr>
        <w:pStyle w:val="Heading2"/>
        <w:spacing w:before="280" w:after="120"/>
      </w:pPr>
      <w:r>
        <w:t>Approval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2000"/>
        <w:gridCol w:w="2000"/>
        <w:gridCol w:w="1500"/>
        <w:gridCol w:w="1226"/>
      </w:tblGrid>
      <w:tr w:rsidR="008618DC" w14:paraId="39F0F2F7" w14:textId="77777777">
        <w:tblPrEx>
          <w:tblCellMar>
            <w:top w:w="0" w:type="dxa"/>
            <w:bottom w:w="0" w:type="dxa"/>
          </w:tblCellMar>
        </w:tblPrEx>
        <w:trPr>
          <w:tblHeader/>
        </w:trPr>
        <w:tc>
          <w:tcPr>
            <w:tcW w:w="23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548647C5" w14:textId="77777777" w:rsidR="008618DC" w:rsidRDefault="008618DC"/>
        </w:tc>
        <w:tc>
          <w:tcPr>
            <w:tcW w:w="20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3E7C3712" w14:textId="77777777" w:rsidR="008618DC" w:rsidRDefault="00396EFD">
            <w:r>
              <w:rPr>
                <w:b/>
                <w:bCs/>
                <w:color w:val="FFFFFF"/>
              </w:rPr>
              <w:t>Name</w:t>
            </w:r>
          </w:p>
        </w:tc>
        <w:tc>
          <w:tcPr>
            <w:tcW w:w="20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3E597399" w14:textId="77777777" w:rsidR="008618DC" w:rsidRDefault="00396EFD">
            <w:r>
              <w:rPr>
                <w:b/>
                <w:bCs/>
                <w:color w:val="FFFFFF"/>
              </w:rPr>
              <w:t>Role / organisation</w:t>
            </w:r>
          </w:p>
        </w:tc>
        <w:tc>
          <w:tcPr>
            <w:tcW w:w="15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08B4880E" w14:textId="77777777" w:rsidR="008618DC" w:rsidRDefault="00396EFD">
            <w:r>
              <w:rPr>
                <w:b/>
                <w:bCs/>
                <w:color w:val="FFFFFF"/>
              </w:rPr>
              <w:t>Signature</w:t>
            </w:r>
          </w:p>
        </w:tc>
        <w:tc>
          <w:tcPr>
            <w:tcW w:w="1226"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10D441E7" w14:textId="77777777" w:rsidR="008618DC" w:rsidRDefault="00396EFD">
            <w:r>
              <w:rPr>
                <w:b/>
                <w:bCs/>
                <w:color w:val="FFFFFF"/>
              </w:rPr>
              <w:t>Date</w:t>
            </w:r>
          </w:p>
        </w:tc>
      </w:tr>
      <w:tr w:rsidR="008618DC" w14:paraId="470FC9F0"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BA5C279" w14:textId="77777777" w:rsidR="008618DC" w:rsidRDefault="00396EFD">
            <w:r>
              <w:t>Approved by (Chair)</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1228681" w14:textId="77777777" w:rsidR="008618DC" w:rsidRDefault="00396EFD">
            <w:r>
              <w:t>[Name]</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48EE818" w14:textId="77777777" w:rsidR="008618DC" w:rsidRDefault="00396EFD">
            <w:r>
              <w:t>[Role]</w:t>
            </w:r>
          </w:p>
        </w:tc>
        <w:tc>
          <w:tcPr>
            <w:tcW w:w="15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6AA367" w14:textId="77777777" w:rsidR="008618DC" w:rsidRDefault="008618DC"/>
        </w:tc>
        <w:tc>
          <w:tcPr>
            <w:tcW w:w="1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B0B9995" w14:textId="77777777" w:rsidR="008618DC" w:rsidRDefault="00396EFD">
            <w:r>
              <w:t>[date]</w:t>
            </w:r>
          </w:p>
        </w:tc>
      </w:tr>
      <w:tr w:rsidR="008618DC" w14:paraId="0C2860E8"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3C2C9BD" w14:textId="77777777" w:rsidR="008618DC" w:rsidRDefault="00396EFD">
            <w:r>
              <w:t>Next review due</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2C2316D" w14:textId="77777777" w:rsidR="008618DC" w:rsidRDefault="008618DC"/>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EEEED4E" w14:textId="77777777" w:rsidR="008618DC" w:rsidRDefault="008618DC"/>
        </w:tc>
        <w:tc>
          <w:tcPr>
            <w:tcW w:w="15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F12807B" w14:textId="77777777" w:rsidR="008618DC" w:rsidRDefault="008618DC"/>
        </w:tc>
        <w:tc>
          <w:tcPr>
            <w:tcW w:w="1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3D7E2E7" w14:textId="77777777" w:rsidR="008618DC" w:rsidRDefault="00396EFD">
            <w:r>
              <w:t>[date]</w:t>
            </w:r>
          </w:p>
        </w:tc>
      </w:tr>
    </w:tbl>
    <w:p w14:paraId="041A6579" w14:textId="77777777" w:rsidR="00396EFD" w:rsidRDefault="00396EFD"/>
    <w:sectPr w:rsidR="00396EFD">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79071" w14:textId="77777777" w:rsidR="00396EFD" w:rsidRDefault="00396EFD">
      <w:r>
        <w:separator/>
      </w:r>
    </w:p>
  </w:endnote>
  <w:endnote w:type="continuationSeparator" w:id="0">
    <w:p w14:paraId="3D63BFE2" w14:textId="77777777" w:rsidR="00396EFD" w:rsidRDefault="00396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CF45" w14:textId="77777777" w:rsidR="008618DC" w:rsidRDefault="00396EFD">
    <w:pPr>
      <w:jc w:val="right"/>
    </w:pPr>
    <w:r>
      <w:rPr>
        <w:color w:val="555555"/>
        <w:sz w:val="16"/>
        <w:szCs w:val="16"/>
      </w:rPr>
      <w:t xml:space="preserve">Steering Group Terms of Reference – page </w:t>
    </w:r>
    <w:r>
      <w:rPr>
        <w:color w:val="555555"/>
        <w:sz w:val="16"/>
        <w:szCs w:val="16"/>
      </w:rPr>
      <w:fldChar w:fldCharType="begin"/>
    </w:r>
    <w:r>
      <w:rPr>
        <w:color w:val="555555"/>
        <w:sz w:val="16"/>
        <w:szCs w:val="16"/>
      </w:rPr>
      <w:instrText>PAGE</w:instrText>
    </w:r>
    <w:r>
      <w:rPr>
        <w:color w:val="555555"/>
        <w:sz w:val="16"/>
        <w:szCs w:val="16"/>
      </w:rPr>
      <w:fldChar w:fldCharType="separate"/>
    </w:r>
    <w:r w:rsidR="007E3C82">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7D440" w14:textId="77777777" w:rsidR="00396EFD" w:rsidRDefault="00396EFD">
      <w:r>
        <w:separator/>
      </w:r>
    </w:p>
  </w:footnote>
  <w:footnote w:type="continuationSeparator" w:id="0">
    <w:p w14:paraId="269E617B" w14:textId="77777777" w:rsidR="00396EFD" w:rsidRDefault="00396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7910"/>
    <w:multiLevelType w:val="hybridMultilevel"/>
    <w:tmpl w:val="B98225D2"/>
    <w:lvl w:ilvl="0" w:tplc="651A2CE0">
      <w:start w:val="1"/>
      <w:numFmt w:val="bullet"/>
      <w:lvlText w:val="●"/>
      <w:lvlJc w:val="left"/>
      <w:pPr>
        <w:ind w:left="720" w:hanging="360"/>
      </w:pPr>
    </w:lvl>
    <w:lvl w:ilvl="1" w:tplc="07BAD4DA">
      <w:start w:val="1"/>
      <w:numFmt w:val="bullet"/>
      <w:lvlText w:val="○"/>
      <w:lvlJc w:val="left"/>
      <w:pPr>
        <w:ind w:left="1440" w:hanging="360"/>
      </w:pPr>
    </w:lvl>
    <w:lvl w:ilvl="2" w:tplc="503A5022">
      <w:start w:val="1"/>
      <w:numFmt w:val="bullet"/>
      <w:lvlText w:val="■"/>
      <w:lvlJc w:val="left"/>
      <w:pPr>
        <w:ind w:left="2160" w:hanging="360"/>
      </w:pPr>
    </w:lvl>
    <w:lvl w:ilvl="3" w:tplc="A48CFEAC">
      <w:start w:val="1"/>
      <w:numFmt w:val="bullet"/>
      <w:lvlText w:val="●"/>
      <w:lvlJc w:val="left"/>
      <w:pPr>
        <w:ind w:left="2880" w:hanging="360"/>
      </w:pPr>
    </w:lvl>
    <w:lvl w:ilvl="4" w:tplc="B0A2E688">
      <w:start w:val="1"/>
      <w:numFmt w:val="bullet"/>
      <w:lvlText w:val="○"/>
      <w:lvlJc w:val="left"/>
      <w:pPr>
        <w:ind w:left="3600" w:hanging="360"/>
      </w:pPr>
    </w:lvl>
    <w:lvl w:ilvl="5" w:tplc="72D84638">
      <w:start w:val="1"/>
      <w:numFmt w:val="bullet"/>
      <w:lvlText w:val="■"/>
      <w:lvlJc w:val="left"/>
      <w:pPr>
        <w:ind w:left="4320" w:hanging="360"/>
      </w:pPr>
    </w:lvl>
    <w:lvl w:ilvl="6" w:tplc="55147902">
      <w:start w:val="1"/>
      <w:numFmt w:val="bullet"/>
      <w:lvlText w:val="●"/>
      <w:lvlJc w:val="left"/>
      <w:pPr>
        <w:ind w:left="5040" w:hanging="360"/>
      </w:pPr>
    </w:lvl>
    <w:lvl w:ilvl="7" w:tplc="D63EA40A">
      <w:start w:val="1"/>
      <w:numFmt w:val="bullet"/>
      <w:lvlText w:val="●"/>
      <w:lvlJc w:val="left"/>
      <w:pPr>
        <w:ind w:left="5760" w:hanging="360"/>
      </w:pPr>
    </w:lvl>
    <w:lvl w:ilvl="8" w:tplc="C0E0C3E8">
      <w:start w:val="1"/>
      <w:numFmt w:val="bullet"/>
      <w:lvlText w:val="●"/>
      <w:lvlJc w:val="left"/>
      <w:pPr>
        <w:ind w:left="6480" w:hanging="360"/>
      </w:pPr>
    </w:lvl>
  </w:abstractNum>
  <w:abstractNum w:abstractNumId="1" w15:restartNumberingAfterBreak="0">
    <w:nsid w:val="2E872409"/>
    <w:multiLevelType w:val="hybridMultilevel"/>
    <w:tmpl w:val="4CC6DEAC"/>
    <w:lvl w:ilvl="0" w:tplc="FEDCDB96">
      <w:start w:val="1"/>
      <w:numFmt w:val="bullet"/>
      <w:lvlText w:val="•"/>
      <w:lvlJc w:val="left"/>
      <w:pPr>
        <w:ind w:left="540" w:hanging="300"/>
      </w:pPr>
    </w:lvl>
    <w:lvl w:ilvl="1" w:tplc="905A4FB4">
      <w:numFmt w:val="decimal"/>
      <w:lvlText w:val=""/>
      <w:lvlJc w:val="left"/>
    </w:lvl>
    <w:lvl w:ilvl="2" w:tplc="1D8600D0">
      <w:numFmt w:val="decimal"/>
      <w:lvlText w:val=""/>
      <w:lvlJc w:val="left"/>
    </w:lvl>
    <w:lvl w:ilvl="3" w:tplc="900453F6">
      <w:numFmt w:val="decimal"/>
      <w:lvlText w:val=""/>
      <w:lvlJc w:val="left"/>
    </w:lvl>
    <w:lvl w:ilvl="4" w:tplc="5F30535C">
      <w:numFmt w:val="decimal"/>
      <w:lvlText w:val=""/>
      <w:lvlJc w:val="left"/>
    </w:lvl>
    <w:lvl w:ilvl="5" w:tplc="82B85812">
      <w:numFmt w:val="decimal"/>
      <w:lvlText w:val=""/>
      <w:lvlJc w:val="left"/>
    </w:lvl>
    <w:lvl w:ilvl="6" w:tplc="353209A8">
      <w:numFmt w:val="decimal"/>
      <w:lvlText w:val=""/>
      <w:lvlJc w:val="left"/>
    </w:lvl>
    <w:lvl w:ilvl="7" w:tplc="C19615E4">
      <w:numFmt w:val="decimal"/>
      <w:lvlText w:val=""/>
      <w:lvlJc w:val="left"/>
    </w:lvl>
    <w:lvl w:ilvl="8" w:tplc="53EAB3C0">
      <w:numFmt w:val="decimal"/>
      <w:lvlText w:val=""/>
      <w:lvlJc w:val="left"/>
    </w:lvl>
  </w:abstractNum>
  <w:num w:numId="1" w16cid:durableId="90637062">
    <w:abstractNumId w:val="0"/>
    <w:lvlOverride w:ilvl="0">
      <w:startOverride w:val="1"/>
    </w:lvlOverride>
  </w:num>
  <w:num w:numId="2" w16cid:durableId="141099922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8DC"/>
    <w:rsid w:val="002E66C7"/>
    <w:rsid w:val="00396EFD"/>
    <w:rsid w:val="007E3C82"/>
    <w:rsid w:val="00861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5930E"/>
  <w15:docId w15:val="{629BA71F-B012-45E3-BA84-64FBB984D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b/>
      <w:bCs/>
      <w:color w:val="E8452C"/>
      <w:sz w:val="26"/>
      <w:szCs w:val="26"/>
    </w:rPr>
  </w:style>
  <w:style w:type="paragraph" w:styleId="Heading3">
    <w:name w:val="heading 3"/>
    <w:uiPriority w:val="9"/>
    <w:unhideWhenUsed/>
    <w:qFormat/>
    <w:pPr>
      <w:outlineLvl w:val="2"/>
    </w:pPr>
    <w:rPr>
      <w:b/>
      <w:bCs/>
      <w:color w:val="F07F1D"/>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4082</Characters>
  <Application>Microsoft Office Word</Application>
  <DocSecurity>0</DocSecurity>
  <Lines>34</Lines>
  <Paragraphs>9</Paragraphs>
  <ScaleCrop>false</ScaleCrop>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Kathryn Loftus</cp:lastModifiedBy>
  <cp:revision>2</cp:revision>
  <dcterms:created xsi:type="dcterms:W3CDTF">2026-09-26T12:08:00Z</dcterms:created>
  <dcterms:modified xsi:type="dcterms:W3CDTF">2026-09-26T12:08:00Z</dcterms:modified>
</cp:coreProperties>
</file>